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7D" w:rsidRPr="007C57F2" w:rsidRDefault="00D8347D" w:rsidP="00D8347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8347D" w:rsidRPr="007C57F2" w:rsidRDefault="00D8347D" w:rsidP="00D8347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Times New Roman" w:hAnsi="Times New Roman" w:cs="Times New Roman"/>
          <w:sz w:val="24"/>
          <w:szCs w:val="24"/>
          <w:lang w:eastAsia="en-GB"/>
        </w:rPr>
        <w:t>06-2/8-2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D8347D" w:rsidRPr="007C57F2" w:rsidRDefault="003F4D00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27. јануар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7F2" w:rsidRPr="007C57F2" w:rsidRDefault="007C57F2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7F2" w:rsidRPr="007C57F2" w:rsidRDefault="007C57F2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8347D" w:rsidRPr="007C57F2" w:rsidRDefault="00D8347D" w:rsidP="00D8347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13.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</w:t>
      </w:r>
      <w:r w:rsidR="003F4D00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УСТАВНА ПИТАЊА И ЗАКОНОДАВСТВО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26. ЈАНУАРА 2023. ГОДИНЕ</w:t>
      </w:r>
    </w:p>
    <w:p w:rsidR="00D8347D" w:rsidRPr="007C57F2" w:rsidRDefault="00D8347D" w:rsidP="00D8347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7F2" w:rsidRPr="007C57F2" w:rsidRDefault="007C57F2" w:rsidP="00D8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у 14.00 часова.</w:t>
      </w:r>
      <w:proofErr w:type="gramEnd"/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 Жика Бујуклић, Ненад Митровић, Угљеша Мрдић, Сања Јефић Бранковић, Сања Лакић, Зоран Томић, Оља Петровић, Дубравка Краљ, Љубинко Ђурковић, Павле Грбовић, Небојша Цакић и Милица Николић.</w:t>
      </w: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 Звонимир Стевић, заменик члана Одбора Драгана Вулића.</w:t>
      </w:r>
    </w:p>
    <w:p w:rsidR="00D8347D" w:rsidRPr="007C57F2" w:rsidRDefault="00D8347D" w:rsidP="00D8347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Драган Николић, Владимир Гајић и Александар Оленик.</w:t>
      </w:r>
      <w:proofErr w:type="gramEnd"/>
    </w:p>
    <w:p w:rsidR="00D8347D" w:rsidRPr="007C57F2" w:rsidRDefault="00D8347D" w:rsidP="00D8347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присуствовао Владимир Винш, помоћник министра у Министартву правде.</w:t>
      </w:r>
    </w:p>
    <w:p w:rsidR="00D8347D" w:rsidRPr="007C57F2" w:rsidRDefault="00D8347D" w:rsidP="00D8347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47D" w:rsidRPr="007C57F2" w:rsidRDefault="00D8347D" w:rsidP="00D8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8347D" w:rsidRPr="007C57F2" w:rsidRDefault="00D8347D" w:rsidP="00D83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7D" w:rsidRPr="007C57F2" w:rsidRDefault="00BC62BF" w:rsidP="00D8347D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="00D8347D" w:rsidRPr="007C57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Десете, Једанаесте и Дванаесте седнице Одбора,</w:t>
      </w:r>
    </w:p>
    <w:p w:rsidR="00D8347D" w:rsidRPr="007C57F2" w:rsidRDefault="00D8347D" w:rsidP="003F4D00">
      <w:pPr>
        <w:spacing w:after="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судијама,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011-71/23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уређењу судова,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011-70/23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јавном тужилаштву,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011-68/23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Високом савету судства,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011-66/23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Високом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савету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тужилаштва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</w:t>
      </w:r>
      <w:r w:rsidRPr="007C57F2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011-73/23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јануара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>6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Разматрање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Уставном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суду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(број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011-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 од 17. јануара 2023. године)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организацији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борбу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високотехнолошког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криминала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011-76/23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организацији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ратне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злочине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011-74/23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организацији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сузбијању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организованог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криминала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>,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тероризма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корупције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011-67/23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изгледу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употреби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грба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заставе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химне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011-69/23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D8347D" w:rsidRPr="007C57F2" w:rsidRDefault="00D8347D" w:rsidP="003F4D0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објављивању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прописа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аката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-75/23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начелу.</w:t>
      </w:r>
    </w:p>
    <w:p w:rsidR="00287000" w:rsidRPr="007C57F2" w:rsidRDefault="00D8347D" w:rsidP="003F4D0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Пре преласка на рад по утврђеном дневном реду, Одбор је већином гласова (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12 гласова за, 1 против)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усвојио записнике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Десете, Једанаесте и Данаесте седнице Одбора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D8347D" w:rsidRPr="00BC62BF" w:rsidRDefault="00D8347D" w:rsidP="003F4D0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судијама, који је поднела Влада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011-71/23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287000" w:rsidRPr="007C57F2" w:rsidRDefault="00287000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судијама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347D" w:rsidRPr="007C57F2" w:rsidRDefault="00D8347D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одлуку донео 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већином гласова (11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 гласова за</w:t>
      </w:r>
      <w:r w:rsidR="00287000" w:rsidRPr="007C57F2">
        <w:rPr>
          <w:rFonts w:ascii="Times New Roman" w:hAnsi="Times New Roman" w:cs="Times New Roman"/>
          <w:sz w:val="24"/>
          <w:szCs w:val="24"/>
          <w:lang w:val="sr-Cyrl-CS"/>
        </w:rPr>
        <w:t>, 2 није гласало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уређењу судова, који је поднела Влада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011-70/23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287000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уређењу судова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87000" w:rsidRPr="007C57F2" w:rsidRDefault="00287000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(11 гласова за, 2 није гласало).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Трећа тачка дневног реда: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јавном тужилаштву, који је поднела Влада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011-68/23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4D00" w:rsidRPr="007C57F2" w:rsidRDefault="003F4D00" w:rsidP="003F4D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У дискусији по овој тачки дневног реда учествовали су народни посланици Небојша Цакић, Зоран Томић и Јелена Жарић Ковачевић.</w:t>
      </w:r>
    </w:p>
    <w:p w:rsidR="00287000" w:rsidRPr="007C57F2" w:rsidRDefault="00287000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јавном тужилаштву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287000" w:rsidP="007C57F2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D8347D" w:rsidRPr="00BC62BF" w:rsidRDefault="00D8347D" w:rsidP="003F4D0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Четврта тачка дневног реда: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Високом савету судства, који је поднела Влада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011-66/23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287000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Високом савету судства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287000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Високом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савету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тужилаштва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</w:t>
      </w:r>
      <w:r w:rsidR="00287000" w:rsidRPr="007C57F2"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011-73/23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јануара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287000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Високом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савету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тужилаштва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287000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>а (13 гласова за, 1 није гласао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Уставном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суду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(број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011-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 од 17. јануара 2023. године)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287000" w:rsidP="002870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Уставном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суду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287000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организацији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борбу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високотехнолошког</w:t>
      </w:r>
      <w:proofErr w:type="spellEnd"/>
      <w:r w:rsidR="00287000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sz w:val="24"/>
          <w:szCs w:val="24"/>
        </w:rPr>
        <w:t>криминала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011-76/23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870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7000" w:rsidRPr="007C57F2" w:rsidRDefault="00287000" w:rsidP="003F4D0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високотехнолошког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криминала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7000" w:rsidRPr="007C57F2" w:rsidRDefault="00287000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организацији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ратне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злочине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011-74/23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D6" w:rsidRPr="007C57F2" w:rsidRDefault="007D37D6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ратне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злочине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7D6" w:rsidRPr="007C57F2" w:rsidRDefault="007D37D6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7D37D6" w:rsidRPr="007C57F2" w:rsidRDefault="007D37D6" w:rsidP="007D37D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47D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Предлог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организацији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државних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органа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сузбијању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организованог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криминала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,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тероризма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корупције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011-67/23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F4D00" w:rsidRPr="007C57F2" w:rsidRDefault="003F4D00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по овој тачки дневног реда учествовали су народни посланици Небојша Цакић, Угљеша Мрдић, Зоран Томић и Јелена Жарић Ковачевић.</w:t>
      </w:r>
    </w:p>
    <w:p w:rsidR="007D37D6" w:rsidRPr="007C57F2" w:rsidRDefault="007D37D6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C57F2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сузбијању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организованог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криминала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>,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тероризма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7D6" w:rsidRPr="007C57F2" w:rsidRDefault="007D37D6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7D37D6" w:rsidRPr="00BC62BF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Десета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изгледу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употреби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грба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заставе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химне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7D37D6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011-69/23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17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7D37D6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D6" w:rsidRPr="007C57F2" w:rsidRDefault="007D37D6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C57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изгледу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грба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заставе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химне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37D6" w:rsidRPr="007C57F2" w:rsidRDefault="007D37D6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</w:t>
      </w:r>
      <w:r w:rsidR="003F4D00" w:rsidRPr="007C57F2">
        <w:rPr>
          <w:rFonts w:ascii="Times New Roman" w:hAnsi="Times New Roman" w:cs="Times New Roman"/>
          <w:sz w:val="24"/>
          <w:szCs w:val="24"/>
          <w:lang w:val="sr-Cyrl-CS"/>
        </w:rPr>
        <w:t>а (13 гласова за, 1 није гласао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D37D6" w:rsidRPr="00BC62BF" w:rsidRDefault="007D37D6" w:rsidP="003F4D0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Једанаеста тачка дневног реда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објављивању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прописа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аката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-75/23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7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јануара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F4D00"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године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C57F2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 у начелу</w:t>
      </w:r>
      <w:r w:rsidR="00BC62B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D37D6" w:rsidRPr="007C57F2" w:rsidRDefault="007D37D6" w:rsidP="007D37D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објављивању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7C57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57F2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7C57F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1B69" w:rsidRPr="007C57F2" w:rsidRDefault="007D37D6" w:rsidP="003F4D00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>Одбор је одлуку донео већином гласова (13 гласова за, 1 није гласао).</w:t>
      </w:r>
    </w:p>
    <w:p w:rsidR="00D8347D" w:rsidRPr="007C57F2" w:rsidRDefault="00D8347D" w:rsidP="003F4D0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већином гласова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D37D6"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(13 гласова за, 1 није гласао)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одлучио да известилац Одбора на седници Народне скупштине по наведеним законима буде </w:t>
      </w:r>
      <w:r w:rsidR="007D37D6"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 Жарић Ковачевић, председник Одбора.</w:t>
      </w:r>
    </w:p>
    <w:p w:rsidR="00D8347D" w:rsidRPr="007C57F2" w:rsidRDefault="00D8347D" w:rsidP="003F4D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D37D6"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15.00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D8347D" w:rsidRPr="007C57F2" w:rsidRDefault="00D8347D" w:rsidP="00D834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D8347D" w:rsidRPr="007C57F2" w:rsidRDefault="00D8347D" w:rsidP="00D8347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47D" w:rsidRPr="007C57F2" w:rsidRDefault="00D8347D" w:rsidP="00D834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</w:t>
      </w:r>
      <w:r w:rsidR="003F4D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3F4D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D8347D" w:rsidRPr="007C57F2" w:rsidRDefault="00D8347D" w:rsidP="00D834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8347D" w:rsidRPr="007C57F2" w:rsidRDefault="00D8347D" w:rsidP="00D8347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</w:t>
      </w:r>
      <w:r w:rsidR="003F4D00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8347D" w:rsidRPr="007C57F2" w:rsidRDefault="00D8347D" w:rsidP="00D8347D">
      <w:pPr>
        <w:rPr>
          <w:rFonts w:ascii="Times New Roman" w:hAnsi="Times New Roman" w:cs="Times New Roman"/>
          <w:sz w:val="24"/>
          <w:szCs w:val="24"/>
        </w:rPr>
      </w:pPr>
    </w:p>
    <w:sectPr w:rsidR="00D8347D" w:rsidRPr="007C57F2" w:rsidSect="007C57F2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E5" w:rsidRDefault="00683A01">
      <w:pPr>
        <w:spacing w:after="0" w:line="240" w:lineRule="auto"/>
      </w:pPr>
      <w:r>
        <w:separator/>
      </w:r>
    </w:p>
  </w:endnote>
  <w:endnote w:type="continuationSeparator" w:id="0">
    <w:p w:rsidR="00AE56E5" w:rsidRDefault="0068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7C57F2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BC62BF"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BC6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E5" w:rsidRDefault="00683A01">
      <w:pPr>
        <w:spacing w:after="0" w:line="240" w:lineRule="auto"/>
      </w:pPr>
      <w:r>
        <w:separator/>
      </w:r>
    </w:p>
  </w:footnote>
  <w:footnote w:type="continuationSeparator" w:id="0">
    <w:p w:rsidR="00AE56E5" w:rsidRDefault="00683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7D"/>
    <w:rsid w:val="00103355"/>
    <w:rsid w:val="00287000"/>
    <w:rsid w:val="003F4D00"/>
    <w:rsid w:val="00683A01"/>
    <w:rsid w:val="007C57F2"/>
    <w:rsid w:val="007D37D6"/>
    <w:rsid w:val="009636A1"/>
    <w:rsid w:val="00AE56E5"/>
    <w:rsid w:val="00BC62BF"/>
    <w:rsid w:val="00D8347D"/>
    <w:rsid w:val="00EA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7D"/>
  </w:style>
  <w:style w:type="paragraph" w:styleId="Header">
    <w:name w:val="header"/>
    <w:basedOn w:val="Normal"/>
    <w:link w:val="HeaderChar"/>
    <w:uiPriority w:val="99"/>
    <w:unhideWhenUsed/>
    <w:rsid w:val="007C5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7D"/>
  </w:style>
  <w:style w:type="paragraph" w:styleId="Header">
    <w:name w:val="header"/>
    <w:basedOn w:val="Normal"/>
    <w:link w:val="HeaderChar"/>
    <w:uiPriority w:val="99"/>
    <w:unhideWhenUsed/>
    <w:rsid w:val="007C5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5</cp:revision>
  <dcterms:created xsi:type="dcterms:W3CDTF">2023-01-27T07:30:00Z</dcterms:created>
  <dcterms:modified xsi:type="dcterms:W3CDTF">2023-02-03T10:04:00Z</dcterms:modified>
</cp:coreProperties>
</file>